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7" w:lineRule="auto"/>
        <w:ind w:right="766" w:firstLine="728"/>
        <w:rPr/>
      </w:pPr>
      <w:r w:rsidDel="00000000" w:rsidR="00000000" w:rsidRPr="00000000">
        <w:rPr>
          <w:rtl w:val="0"/>
        </w:rPr>
        <w:t xml:space="preserve">DECLARACIÓ COMPLEMENTÀRIA A LA SOL·LICITUD BATXIBAC</w:t>
      </w:r>
    </w:p>
    <w:p w:rsidR="00000000" w:rsidDel="00000000" w:rsidP="00000000" w:rsidRDefault="00000000" w:rsidRPr="00000000" w14:paraId="00000002">
      <w:pPr>
        <w:spacing w:before="52" w:lineRule="auto"/>
        <w:ind w:left="728" w:right="1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PRIORITATS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7882"/>
        </w:tabs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  <w:t xml:space="preserve">Nom de l’alumne o alumna 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3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relació amb la sol·licitud per cursar el currículum per a l’obtenció de la doble titulació de batxillerat i baccalauréat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batxibac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que presento al centre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2"/>
        </w:tabs>
        <w:spacing w:after="0" w:before="0" w:line="480" w:lineRule="auto"/>
        <w:ind w:left="381" w:right="20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Barcelona,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2"/>
        </w:tabs>
        <w:spacing w:after="0" w:before="0" w:line="480" w:lineRule="auto"/>
        <w:ind w:left="381" w:right="20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- marqueu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l’apartat a) o b), segons escaigui: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</w:tabs>
        <w:spacing w:after="0" w:before="0" w:line="240" w:lineRule="auto"/>
        <w:ind w:left="1809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no he sol·licitat ni sol·licitaré plaça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batxibac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 curs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cap altre centre sostingut amb fons públics de la ciutat de Barcelona.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50800</wp:posOffset>
                </wp:positionV>
                <wp:extent cx="236855" cy="2762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32335" y="3646650"/>
                          <a:ext cx="227330" cy="266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50800</wp:posOffset>
                </wp:positionV>
                <wp:extent cx="236855" cy="276225"/>
                <wp:effectExtent b="0" l="0" r="0" t="0"/>
                <wp:wrapNone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</w:tabs>
        <w:spacing w:after="0" w:before="0" w:line="240" w:lineRule="auto"/>
        <w:ind w:left="1809" w:right="11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he sol·licitat o sol·licitaré plaça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batxibac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 curs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dos o més centres sostinguts amb fons públics de Barcelona.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25400</wp:posOffset>
                </wp:positionV>
                <wp:extent cx="236855" cy="2762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2335" y="3646650"/>
                          <a:ext cx="227330" cy="266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25400</wp:posOffset>
                </wp:positionV>
                <wp:extent cx="236855" cy="276225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9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aquest cas, l’ordre de preferència és el que segueix (posant 1 al centre demanat en primer lloc, 2 al segon, etc.):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444500</wp:posOffset>
                </wp:positionV>
                <wp:extent cx="238125" cy="32067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24425"/>
                          <a:ext cx="228600" cy="3111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444500</wp:posOffset>
                </wp:positionV>
                <wp:extent cx="238125" cy="320675"/>
                <wp:effectExtent b="0" l="0" r="0" t="0"/>
                <wp:wrapNone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3401.5748031496064" w:right="293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 Icària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238125" cy="29273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31700" y="3638395"/>
                          <a:ext cx="228600" cy="2832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238125" cy="292735"/>
                <wp:effectExtent b="0" l="0" r="0" t="0"/>
                <wp:wrapNone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685800</wp:posOffset>
                </wp:positionV>
                <wp:extent cx="238125" cy="3175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26013"/>
                          <a:ext cx="228600" cy="307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685800</wp:posOffset>
                </wp:positionV>
                <wp:extent cx="238125" cy="317500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1041400</wp:posOffset>
                </wp:positionV>
                <wp:extent cx="238125" cy="6953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437100"/>
                          <a:ext cx="228600" cy="685800"/>
                        </a:xfrm>
                        <a:custGeom>
                          <a:rect b="b" l="l" r="r" t="t"/>
                          <a:pathLst>
                            <a:path extrusionOk="0" h="1080" w="360">
                              <a:moveTo>
                                <a:pt x="0" y="0"/>
                              </a:moveTo>
                              <a:lnTo>
                                <a:pt x="0" y="499"/>
                              </a:lnTo>
                              <a:lnTo>
                                <a:pt x="360" y="499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83"/>
                              </a:moveTo>
                              <a:lnTo>
                                <a:pt x="0" y="1080"/>
                              </a:lnTo>
                              <a:lnTo>
                                <a:pt x="360" y="1080"/>
                              </a:lnTo>
                              <a:lnTo>
                                <a:pt x="360" y="583"/>
                              </a:lnTo>
                              <a:lnTo>
                                <a:pt x="0" y="583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1041400</wp:posOffset>
                </wp:positionV>
                <wp:extent cx="238125" cy="695325"/>
                <wp:effectExtent b="0" l="0" r="0" t="0"/>
                <wp:wrapNone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3401.5748031496064" w:right="2418.779527559056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 Jaume Balmes Institut </w:t>
      </w:r>
      <w:r w:rsidDel="00000000" w:rsidR="00000000" w:rsidRPr="00000000">
        <w:rPr>
          <w:sz w:val="24"/>
          <w:szCs w:val="24"/>
          <w:rtl w:val="0"/>
        </w:rPr>
        <w:t xml:space="preserve">Menéndez y Pelayo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3401.5748031496064" w:right="29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 Moisè</w:t>
      </w:r>
      <w:r w:rsidDel="00000000" w:rsidR="00000000" w:rsidRPr="00000000">
        <w:rPr>
          <w:sz w:val="24"/>
          <w:szCs w:val="24"/>
          <w:rtl w:val="0"/>
        </w:rPr>
        <w:t xml:space="preserve">s Broggi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2" w:lineRule="auto"/>
        <w:ind w:left="3386" w:right="258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 </w:t>
      </w:r>
      <w:r w:rsidDel="00000000" w:rsidR="00000000" w:rsidRPr="00000000">
        <w:rPr>
          <w:sz w:val="24"/>
          <w:szCs w:val="24"/>
          <w:rtl w:val="0"/>
        </w:rPr>
        <w:t xml:space="preserve">Montserrat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337067</wp:posOffset>
                </wp:positionV>
                <wp:extent cx="238125" cy="32639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1700" y="3621568"/>
                          <a:ext cx="228600" cy="3168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337067</wp:posOffset>
                </wp:positionV>
                <wp:extent cx="238125" cy="326390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26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332" w:right="3389" w:firstLine="53.999999999999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 Ravell Vedruna-Gràcia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381000</wp:posOffset>
                </wp:positionV>
                <wp:extent cx="238125" cy="3175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26013"/>
                          <a:ext cx="228600" cy="307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381000</wp:posOffset>
                </wp:positionV>
                <wp:extent cx="238125" cy="317500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Modalitat que vol cursar:</w:t>
      </w:r>
    </w:p>
    <w:p w:rsidR="00000000" w:rsidDel="00000000" w:rsidP="00000000" w:rsidRDefault="00000000" w:rsidRPr="00000000" w14:paraId="00000015">
      <w:pPr>
        <w:widowControl w:val="1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Ciències i tecnologia                       Humanitats i ciències socials                       Artístic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4603552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2335" y="3646650"/>
                          <a:ext cx="227330" cy="266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4603552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2093863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2335" y="3646650"/>
                          <a:ext cx="227330" cy="266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2093863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2335" y="3646650"/>
                          <a:ext cx="227330" cy="266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36855" cy="276225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.1259842519685" w:right="6245.5511811023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.1259842519685" w:right="6245.551181102363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Signatura: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31600" y="377619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before="64" w:lineRule="auto"/>
        <w:ind w:left="381" w:right="117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Aquesta declaració té com a única finalitat determinar, en el cas que un alumne o alumna obtingui plaça a més d’un centre </w:t>
      </w:r>
      <w:r w:rsidDel="00000000" w:rsidR="00000000" w:rsidRPr="00000000">
        <w:rPr>
          <w:i w:val="1"/>
          <w:sz w:val="20"/>
          <w:szCs w:val="20"/>
          <w:rtl w:val="0"/>
        </w:rPr>
        <w:t xml:space="preserve">batxibac</w:t>
      </w:r>
      <w:r w:rsidDel="00000000" w:rsidR="00000000" w:rsidRPr="00000000">
        <w:rPr>
          <w:sz w:val="20"/>
          <w:szCs w:val="20"/>
          <w:rtl w:val="0"/>
        </w:rPr>
        <w:t xml:space="preserve">, a quin centre se li assigna plaça tenint en compte les preferències que ha manifestat.</w:t>
      </w:r>
    </w:p>
    <w:sectPr>
      <w:pgSz w:h="16840" w:w="11910" w:orient="portrait"/>
      <w:pgMar w:bottom="280" w:top="1380" w:left="1680" w:right="15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809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2484" w:hanging="360"/>
      </w:pPr>
      <w:rPr/>
    </w:lvl>
    <w:lvl w:ilvl="2">
      <w:start w:val="0"/>
      <w:numFmt w:val="bullet"/>
      <w:lvlText w:val="•"/>
      <w:lvlJc w:val="left"/>
      <w:pPr>
        <w:ind w:left="3169" w:hanging="360"/>
      </w:pPr>
      <w:rPr/>
    </w:lvl>
    <w:lvl w:ilvl="3">
      <w:start w:val="0"/>
      <w:numFmt w:val="bullet"/>
      <w:lvlText w:val="•"/>
      <w:lvlJc w:val="left"/>
      <w:pPr>
        <w:ind w:left="3853" w:hanging="360"/>
      </w:pPr>
      <w:rPr/>
    </w:lvl>
    <w:lvl w:ilvl="4">
      <w:start w:val="0"/>
      <w:numFmt w:val="bullet"/>
      <w:lvlText w:val="•"/>
      <w:lvlJc w:val="left"/>
      <w:pPr>
        <w:ind w:left="4538" w:hanging="360"/>
      </w:pPr>
      <w:rPr/>
    </w:lvl>
    <w:lvl w:ilvl="5">
      <w:start w:val="0"/>
      <w:numFmt w:val="bullet"/>
      <w:lvlText w:val="•"/>
      <w:lvlJc w:val="left"/>
      <w:pPr>
        <w:ind w:left="5223" w:hanging="360"/>
      </w:pPr>
      <w:rPr/>
    </w:lvl>
    <w:lvl w:ilvl="6">
      <w:start w:val="0"/>
      <w:numFmt w:val="bullet"/>
      <w:lvlText w:val="•"/>
      <w:lvlJc w:val="left"/>
      <w:pPr>
        <w:ind w:left="5907" w:hanging="360"/>
      </w:pPr>
      <w:rPr/>
    </w:lvl>
    <w:lvl w:ilvl="7">
      <w:start w:val="0"/>
      <w:numFmt w:val="bullet"/>
      <w:lvlText w:val="•"/>
      <w:lvlJc w:val="left"/>
      <w:pPr>
        <w:ind w:left="6592" w:hanging="360"/>
      </w:pPr>
      <w:rPr/>
    </w:lvl>
    <w:lvl w:ilvl="8">
      <w:start w:val="0"/>
      <w:numFmt w:val="bullet"/>
      <w:lvlText w:val="•"/>
      <w:lvlJc w:val="left"/>
      <w:pPr>
        <w:ind w:left="727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8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ca-ES"/>
    </w:rPr>
  </w:style>
  <w:style w:type="paragraph" w:styleId="Ttol1">
    <w:name w:val="heading 1"/>
    <w:basedOn w:val="Normal"/>
    <w:uiPriority w:val="1"/>
    <w:qFormat w:val="1"/>
    <w:pPr>
      <w:ind w:left="728"/>
      <w:jc w:val="center"/>
      <w:outlineLvl w:val="0"/>
    </w:pPr>
    <w:rPr>
      <w:b w:val="1"/>
      <w:bCs w:val="1"/>
      <w:sz w:val="28"/>
      <w:szCs w:val="28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  <w:pPr>
      <w:ind w:left="1809" w:right="118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b0eQJeIEtQHMZpZZmLDpn85nDQ==">AMUW2mX0m6DdUf9RZ0aN0TB5pcVb6EVxXpG/c+UxcDmzGgYoCf0l0eCntUmngoP9u7gPaOqsyGmXLH7Sre+FxsC60zDNak/xkqqr2zzK1imNSjjl1SgucUt0Vs51HoPJeHSqC7taPyyf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2021-03-08T00:00:00Z</vt:filetime>
  </property>
</Properties>
</file>